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2A84" w14:textId="77777777" w:rsidR="00AA5713" w:rsidRPr="003B422B" w:rsidRDefault="00AA5713" w:rsidP="003A27C9">
      <w:pPr>
        <w:pStyle w:val="NoSpacing"/>
        <w:jc w:val="center"/>
        <w:rPr>
          <w:sz w:val="24"/>
          <w:szCs w:val="24"/>
        </w:rPr>
      </w:pPr>
      <w:r w:rsidRPr="003B422B">
        <w:rPr>
          <w:sz w:val="24"/>
          <w:szCs w:val="24"/>
        </w:rPr>
        <w:t>Dezinfekcinis masažinių ir sūkurinių vonių skystis</w:t>
      </w:r>
    </w:p>
    <w:p w14:paraId="084E0B23" w14:textId="77777777" w:rsidR="00C01E64" w:rsidRDefault="00AA5713" w:rsidP="00AA5713">
      <w:pPr>
        <w:rPr>
          <w:sz w:val="14"/>
          <w:szCs w:val="14"/>
        </w:rPr>
      </w:pPr>
      <w:r w:rsidRPr="00AA5713">
        <w:rPr>
          <w:sz w:val="14"/>
          <w:szCs w:val="14"/>
        </w:rPr>
        <w:t xml:space="preserve">        </w:t>
      </w:r>
    </w:p>
    <w:p w14:paraId="68E1DB8C" w14:textId="26EDB539" w:rsidR="00AA5713" w:rsidRPr="003B422B" w:rsidRDefault="00AA5713" w:rsidP="00AA5713">
      <w:pPr>
        <w:rPr>
          <w:sz w:val="18"/>
          <w:szCs w:val="18"/>
        </w:rPr>
      </w:pPr>
      <w:r w:rsidRPr="003B422B">
        <w:rPr>
          <w:sz w:val="18"/>
          <w:szCs w:val="18"/>
        </w:rPr>
        <w:t>Naudojimo instrukcija:</w:t>
      </w:r>
    </w:p>
    <w:p w14:paraId="3BB082A5" w14:textId="77777777" w:rsidR="00AA5713" w:rsidRPr="00AA5713" w:rsidRDefault="00AA5713" w:rsidP="00096D1F">
      <w:pPr>
        <w:pStyle w:val="ListParagraph"/>
        <w:numPr>
          <w:ilvl w:val="0"/>
          <w:numId w:val="1"/>
        </w:numPr>
        <w:ind w:left="284" w:hanging="284"/>
        <w:rPr>
          <w:sz w:val="14"/>
          <w:szCs w:val="14"/>
        </w:rPr>
      </w:pPr>
      <w:r w:rsidRPr="00AA5713">
        <w:rPr>
          <w:sz w:val="14"/>
          <w:szCs w:val="14"/>
        </w:rPr>
        <w:t xml:space="preserve">Prileiskite į vonią vandens. Vandens lygis turi būti ne žemesnis, nei 5cm virš aukščiausio purkštuko. Reguliuojamus purkštukus nuleiskite žemyn.  Laikykitės turimos masažinės vonios gamintojo valymo ir dezinfekavimo instrukcijų. </w:t>
      </w:r>
    </w:p>
    <w:p w14:paraId="7D90C649" w14:textId="77777777" w:rsidR="00AA5713" w:rsidRPr="00AA5713" w:rsidRDefault="00AA5713" w:rsidP="00096D1F">
      <w:pPr>
        <w:pStyle w:val="ListParagraph"/>
        <w:numPr>
          <w:ilvl w:val="0"/>
          <w:numId w:val="1"/>
        </w:numPr>
        <w:ind w:left="284" w:hanging="284"/>
        <w:rPr>
          <w:sz w:val="14"/>
          <w:szCs w:val="14"/>
        </w:rPr>
      </w:pPr>
      <w:r w:rsidRPr="00AA5713">
        <w:rPr>
          <w:sz w:val="14"/>
          <w:szCs w:val="14"/>
        </w:rPr>
        <w:t>Įpilkite dezinfekcinio skysčio 0,1% vandens tūrio (100ml/100l vandens).</w:t>
      </w:r>
    </w:p>
    <w:p w14:paraId="3613D043" w14:textId="77777777" w:rsidR="00AA5713" w:rsidRPr="00AA5713" w:rsidRDefault="00AA5713" w:rsidP="00096D1F">
      <w:pPr>
        <w:pStyle w:val="ListParagraph"/>
        <w:numPr>
          <w:ilvl w:val="0"/>
          <w:numId w:val="1"/>
        </w:numPr>
        <w:ind w:left="284" w:hanging="284"/>
        <w:rPr>
          <w:sz w:val="14"/>
          <w:szCs w:val="14"/>
        </w:rPr>
      </w:pPr>
      <w:r w:rsidRPr="00AA5713">
        <w:rPr>
          <w:sz w:val="14"/>
          <w:szCs w:val="14"/>
        </w:rPr>
        <w:t xml:space="preserve">Užsukite oro reguliatorių ir įjunkite masažinę sistemą 5 minutėms. </w:t>
      </w:r>
    </w:p>
    <w:p w14:paraId="312969FD" w14:textId="77777777" w:rsidR="00AA5713" w:rsidRPr="00AA5713" w:rsidRDefault="00AA5713" w:rsidP="00096D1F">
      <w:pPr>
        <w:pStyle w:val="ListParagraph"/>
        <w:numPr>
          <w:ilvl w:val="0"/>
          <w:numId w:val="1"/>
        </w:numPr>
        <w:ind w:left="284" w:hanging="284"/>
        <w:rPr>
          <w:sz w:val="14"/>
          <w:szCs w:val="14"/>
        </w:rPr>
      </w:pPr>
      <w:r w:rsidRPr="00AA5713">
        <w:rPr>
          <w:sz w:val="14"/>
          <w:szCs w:val="14"/>
        </w:rPr>
        <w:t>Išjunkite masažinę sistemą ir palikite tirpalą vonioje 30 minučių.</w:t>
      </w:r>
    </w:p>
    <w:p w14:paraId="1CD3EBF9" w14:textId="77777777" w:rsidR="00AA5713" w:rsidRPr="00AA5713" w:rsidRDefault="00AA5713" w:rsidP="00096D1F">
      <w:pPr>
        <w:pStyle w:val="ListParagraph"/>
        <w:numPr>
          <w:ilvl w:val="0"/>
          <w:numId w:val="1"/>
        </w:numPr>
        <w:ind w:left="284" w:hanging="284"/>
        <w:rPr>
          <w:sz w:val="14"/>
          <w:szCs w:val="14"/>
        </w:rPr>
      </w:pPr>
      <w:r w:rsidRPr="00AA5713">
        <w:rPr>
          <w:sz w:val="14"/>
          <w:szCs w:val="14"/>
        </w:rPr>
        <w:t xml:space="preserve">Vėl įjunkite masažinę sistemą 5 minutėms. </w:t>
      </w:r>
    </w:p>
    <w:p w14:paraId="581FD4EC" w14:textId="7D0D299B" w:rsidR="00AA5713" w:rsidRPr="00C01E64" w:rsidRDefault="00AA5713" w:rsidP="00C01E64">
      <w:pPr>
        <w:pStyle w:val="ListParagraph"/>
        <w:numPr>
          <w:ilvl w:val="0"/>
          <w:numId w:val="1"/>
        </w:numPr>
        <w:ind w:left="284" w:hanging="284"/>
        <w:rPr>
          <w:sz w:val="14"/>
          <w:szCs w:val="14"/>
        </w:rPr>
      </w:pPr>
      <w:r w:rsidRPr="00AA5713">
        <w:rPr>
          <w:sz w:val="14"/>
          <w:szCs w:val="14"/>
        </w:rPr>
        <w:t xml:space="preserve">Išleiskite  vandenį iš vonios. Praskalaukite vonią ir masažinius purkštukus. Palikite atidarytą apatinį sifono vožtuvą iki kito vonios naudojimo. </w:t>
      </w:r>
    </w:p>
    <w:p w14:paraId="58384011" w14:textId="77777777" w:rsidR="00AA5713" w:rsidRPr="00AA5713" w:rsidRDefault="00AA5713" w:rsidP="00096D1F">
      <w:pPr>
        <w:pStyle w:val="ListParagraph"/>
        <w:ind w:left="0"/>
        <w:rPr>
          <w:sz w:val="14"/>
          <w:szCs w:val="14"/>
        </w:rPr>
      </w:pPr>
      <w:r w:rsidRPr="003A27C9">
        <w:rPr>
          <w:b/>
          <w:sz w:val="14"/>
          <w:szCs w:val="14"/>
        </w:rPr>
        <w:t>Įspėjimas</w:t>
      </w:r>
      <w:r w:rsidRPr="00AA5713">
        <w:rPr>
          <w:sz w:val="14"/>
          <w:szCs w:val="14"/>
        </w:rPr>
        <w:t xml:space="preserve">: Po naudojimo sandariai uždarykite dezinfekcinio skysčio talpą. Talpą laikyti vėsioje, sausoje, gerai ventiliuojamoje aplinkoje, apsaugant nuo šalčio ir tiesioginių saulės spindulių. ( laikymo temperatūra 5-25 C). Nelaikyti kartu su gėrimais, maisto produktais ar naminių gyvūnų maistu. </w:t>
      </w:r>
    </w:p>
    <w:p w14:paraId="00FEC052" w14:textId="77777777" w:rsidR="00AA5713" w:rsidRPr="003A27C9" w:rsidRDefault="00AA5713" w:rsidP="003A27C9">
      <w:pPr>
        <w:pStyle w:val="ListParagraph"/>
        <w:rPr>
          <w:sz w:val="14"/>
          <w:szCs w:val="14"/>
        </w:rPr>
      </w:pPr>
      <w:r w:rsidRPr="00AA5713">
        <w:rPr>
          <w:sz w:val="14"/>
          <w:szCs w:val="14"/>
        </w:rPr>
        <w:t>Produkto nauda:</w:t>
      </w:r>
    </w:p>
    <w:p w14:paraId="4824ABBB" w14:textId="77777777" w:rsidR="00AA5713" w:rsidRPr="00AA5713" w:rsidRDefault="00AA5713" w:rsidP="00AA5713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5713">
        <w:rPr>
          <w:sz w:val="14"/>
          <w:szCs w:val="14"/>
        </w:rPr>
        <w:t>Mineralinės kilmės ir didelio efektyvumo</w:t>
      </w:r>
    </w:p>
    <w:p w14:paraId="41DD09A3" w14:textId="77777777" w:rsidR="00AA5713" w:rsidRPr="00AA5713" w:rsidRDefault="00AA5713" w:rsidP="00AA5713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5713">
        <w:rPr>
          <w:sz w:val="14"/>
          <w:szCs w:val="14"/>
        </w:rPr>
        <w:t>Pašalina 99.995% bakterijų</w:t>
      </w:r>
    </w:p>
    <w:p w14:paraId="57C79C50" w14:textId="77777777" w:rsidR="00AA5713" w:rsidRPr="00AA5713" w:rsidRDefault="00AA5713" w:rsidP="00AA5713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5713">
        <w:rPr>
          <w:sz w:val="14"/>
          <w:szCs w:val="14"/>
        </w:rPr>
        <w:t>100% biologiškai skaidosi ir yra draugiškas aplinkai</w:t>
      </w:r>
    </w:p>
    <w:p w14:paraId="1FC48AB2" w14:textId="77777777" w:rsidR="00AA5713" w:rsidRPr="00AA5713" w:rsidRDefault="00AA5713" w:rsidP="00AA5713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5713">
        <w:rPr>
          <w:sz w:val="14"/>
          <w:szCs w:val="14"/>
        </w:rPr>
        <w:t>Be spirito, be aldehidų, be tirpiklių, be dažų ar kvapiųjų medžiagų</w:t>
      </w:r>
    </w:p>
    <w:p w14:paraId="52099C24" w14:textId="77777777" w:rsidR="00AA5713" w:rsidRPr="00AA5713" w:rsidRDefault="00AA5713" w:rsidP="00AA5713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5713">
        <w:rPr>
          <w:sz w:val="14"/>
          <w:szCs w:val="14"/>
        </w:rPr>
        <w:t>Natūralūs ingredientai, be konservantų</w:t>
      </w:r>
    </w:p>
    <w:p w14:paraId="55B7E3DF" w14:textId="77777777" w:rsidR="00AA5713" w:rsidRPr="00AA5713" w:rsidRDefault="00AA5713" w:rsidP="00AA5713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5713">
        <w:rPr>
          <w:sz w:val="14"/>
          <w:szCs w:val="14"/>
        </w:rPr>
        <w:t xml:space="preserve">Pagamintas iš </w:t>
      </w:r>
      <w:proofErr w:type="spellStart"/>
      <w:r w:rsidRPr="00AA5713">
        <w:rPr>
          <w:sz w:val="14"/>
          <w:szCs w:val="14"/>
        </w:rPr>
        <w:t>elektrochemiškai</w:t>
      </w:r>
      <w:proofErr w:type="spellEnd"/>
      <w:r w:rsidRPr="00AA5713">
        <w:rPr>
          <w:sz w:val="14"/>
          <w:szCs w:val="14"/>
        </w:rPr>
        <w:t xml:space="preserve">  aktyvuoto gryno druskos tirpalo</w:t>
      </w:r>
    </w:p>
    <w:p w14:paraId="0AADD734" w14:textId="77777777" w:rsidR="00AA5713" w:rsidRPr="00AA5713" w:rsidRDefault="00AA5713" w:rsidP="00AA5713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5713">
        <w:rPr>
          <w:sz w:val="14"/>
          <w:szCs w:val="14"/>
        </w:rPr>
        <w:t>Saugus žmonėms, aplinkai ir gamtai, PH neutralus</w:t>
      </w:r>
    </w:p>
    <w:p w14:paraId="4A259CAA" w14:textId="77777777" w:rsidR="00AA5713" w:rsidRPr="00AA5713" w:rsidRDefault="00AA5713" w:rsidP="00AA5713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5713">
        <w:rPr>
          <w:sz w:val="14"/>
          <w:szCs w:val="14"/>
        </w:rPr>
        <w:t>Saugus ir praktiškas (tinkamas naudoti šaltame ar šiltame vandenyje)</w:t>
      </w:r>
    </w:p>
    <w:p w14:paraId="1FF7F722" w14:textId="77777777" w:rsidR="00AA5713" w:rsidRPr="00AA5713" w:rsidRDefault="00AA5713" w:rsidP="00AA5713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5713">
        <w:rPr>
          <w:sz w:val="14"/>
          <w:szCs w:val="14"/>
        </w:rPr>
        <w:t>Naikina bakterijas, grybelius, virusus ir sporas</w:t>
      </w:r>
    </w:p>
    <w:p w14:paraId="06D090DF" w14:textId="77777777" w:rsidR="00AA5713" w:rsidRPr="00AA5713" w:rsidRDefault="00AA5713" w:rsidP="00AA5713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5713">
        <w:rPr>
          <w:sz w:val="14"/>
          <w:szCs w:val="14"/>
        </w:rPr>
        <w:t>Testuota vadovaujantis VAH ir DGHM instrukcijomis</w:t>
      </w:r>
    </w:p>
    <w:p w14:paraId="0A52735D" w14:textId="77777777" w:rsidR="00AA5713" w:rsidRPr="00AA5713" w:rsidRDefault="00AA5713" w:rsidP="00AA5713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5713">
        <w:rPr>
          <w:sz w:val="14"/>
          <w:szCs w:val="14"/>
        </w:rPr>
        <w:t>Atitinka DIN 901</w:t>
      </w:r>
    </w:p>
    <w:p w14:paraId="2C4378EA" w14:textId="2052E37B" w:rsidR="00AA5713" w:rsidRPr="00C01E64" w:rsidRDefault="00AA5713" w:rsidP="00C01E64">
      <w:pPr>
        <w:pStyle w:val="ListParagraph"/>
        <w:numPr>
          <w:ilvl w:val="0"/>
          <w:numId w:val="2"/>
        </w:numPr>
        <w:rPr>
          <w:sz w:val="14"/>
          <w:szCs w:val="14"/>
        </w:rPr>
      </w:pPr>
      <w:r w:rsidRPr="00AA5713">
        <w:rPr>
          <w:sz w:val="14"/>
          <w:szCs w:val="14"/>
        </w:rPr>
        <w:t>Sudėtyje nėra pavojingų medžiagų</w:t>
      </w:r>
    </w:p>
    <w:p w14:paraId="33826939" w14:textId="77777777" w:rsidR="00AA5713" w:rsidRPr="00AA5713" w:rsidRDefault="00AA5713" w:rsidP="00096D1F">
      <w:pPr>
        <w:pStyle w:val="ListParagraph"/>
        <w:ind w:left="1440" w:hanging="1440"/>
        <w:rPr>
          <w:sz w:val="14"/>
          <w:szCs w:val="14"/>
        </w:rPr>
      </w:pPr>
      <w:r w:rsidRPr="00AA5713">
        <w:rPr>
          <w:sz w:val="14"/>
          <w:szCs w:val="14"/>
        </w:rPr>
        <w:t xml:space="preserve">Gamintojas: RUDOLF KOLLER </w:t>
      </w:r>
      <w:proofErr w:type="spellStart"/>
      <w:r w:rsidR="003A27C9">
        <w:rPr>
          <w:sz w:val="14"/>
          <w:szCs w:val="14"/>
        </w:rPr>
        <w:t>Ges.m.b.H</w:t>
      </w:r>
      <w:proofErr w:type="spellEnd"/>
      <w:r w:rsidR="003A27C9">
        <w:rPr>
          <w:sz w:val="14"/>
          <w:szCs w:val="14"/>
        </w:rPr>
        <w:t xml:space="preserve">.  A-1210 VIENNA </w:t>
      </w:r>
      <w:proofErr w:type="spellStart"/>
      <w:r w:rsidR="003A27C9">
        <w:rPr>
          <w:sz w:val="14"/>
          <w:szCs w:val="14"/>
        </w:rPr>
        <w:t>Austri</w:t>
      </w:r>
      <w:r w:rsidR="003A27C9" w:rsidRPr="00AA5713">
        <w:rPr>
          <w:sz w:val="14"/>
          <w:szCs w:val="14"/>
        </w:rPr>
        <w:t>a</w:t>
      </w:r>
      <w:proofErr w:type="spellEnd"/>
    </w:p>
    <w:p w14:paraId="2D0B7CBC" w14:textId="0BAD08DE" w:rsidR="00AA5713" w:rsidRPr="003A27C9" w:rsidRDefault="00AA5713" w:rsidP="00096D1F">
      <w:pPr>
        <w:pStyle w:val="ListParagraph"/>
        <w:ind w:left="284" w:hanging="284"/>
        <w:rPr>
          <w:sz w:val="14"/>
          <w:szCs w:val="14"/>
        </w:rPr>
      </w:pPr>
      <w:r w:rsidRPr="00AA5713">
        <w:rPr>
          <w:sz w:val="14"/>
          <w:szCs w:val="14"/>
        </w:rPr>
        <w:t>Importuotojas: UAB “POLIPLASTAS” Gėlių g. 97, Tabariškiai, Kauno raj.</w:t>
      </w:r>
      <w:r w:rsidR="003A27C9">
        <w:rPr>
          <w:sz w:val="14"/>
          <w:szCs w:val="14"/>
        </w:rPr>
        <w:t xml:space="preserve"> </w:t>
      </w:r>
      <w:r w:rsidRPr="003A27C9">
        <w:rPr>
          <w:sz w:val="14"/>
          <w:szCs w:val="14"/>
        </w:rPr>
        <w:t xml:space="preserve"> +370  686 23 155 </w:t>
      </w:r>
    </w:p>
    <w:p w14:paraId="2CBD07A6" w14:textId="0839EEF7" w:rsidR="00AA5713" w:rsidRPr="00AA5713" w:rsidRDefault="00096D1F" w:rsidP="00AA5713">
      <w:pPr>
        <w:pStyle w:val="ListParagraph"/>
        <w:ind w:left="1440"/>
        <w:rPr>
          <w:sz w:val="14"/>
          <w:szCs w:val="14"/>
        </w:rPr>
      </w:pPr>
      <w:r>
        <w:rPr>
          <w:noProof/>
        </w:rPr>
        <w:pict w14:anchorId="7546B8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0.95pt;margin-top:6.05pt;width:122.65pt;height:54.5pt;z-index:251659264;mso-position-horizontal-relative:text;mso-position-vertical-relative:text">
            <v:imagedata r:id="rId5" o:title="barcode"/>
          </v:shape>
        </w:pict>
      </w:r>
    </w:p>
    <w:p w14:paraId="6ADB2C7D" w14:textId="14CDC68B" w:rsidR="00A55E8F" w:rsidRPr="00C01E64" w:rsidRDefault="00C01E64" w:rsidP="00C01E64">
      <w:pPr>
        <w:pStyle w:val="ListParagraph"/>
        <w:ind w:left="1440" w:hanging="129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AA5713" w:rsidRPr="00C01E64">
        <w:rPr>
          <w:b/>
          <w:sz w:val="44"/>
          <w:szCs w:val="44"/>
        </w:rPr>
        <w:t>100</w:t>
      </w:r>
      <w:bookmarkStart w:id="0" w:name="_GoBack"/>
      <w:bookmarkEnd w:id="0"/>
      <w:r w:rsidR="00AA5713" w:rsidRPr="00C01E64">
        <w:rPr>
          <w:b/>
          <w:sz w:val="44"/>
          <w:szCs w:val="44"/>
        </w:rPr>
        <w:t xml:space="preserve">0ml </w:t>
      </w:r>
    </w:p>
    <w:sectPr w:rsidR="00A55E8F" w:rsidRPr="00C01E64" w:rsidSect="00096D1F">
      <w:pgSz w:w="5954" w:h="8392" w:code="70"/>
      <w:pgMar w:top="426" w:right="425" w:bottom="284" w:left="28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084"/>
    <w:multiLevelType w:val="hybridMultilevel"/>
    <w:tmpl w:val="EE90AD3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F70DB9"/>
    <w:multiLevelType w:val="hybridMultilevel"/>
    <w:tmpl w:val="23CED96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07"/>
    <w:rsid w:val="00096D1F"/>
    <w:rsid w:val="001738F9"/>
    <w:rsid w:val="003A27C9"/>
    <w:rsid w:val="003B422B"/>
    <w:rsid w:val="005E0518"/>
    <w:rsid w:val="006B50A4"/>
    <w:rsid w:val="00A55E8F"/>
    <w:rsid w:val="00AA5713"/>
    <w:rsid w:val="00C01E64"/>
    <w:rsid w:val="00D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E94A8F"/>
  <w15:chartTrackingRefBased/>
  <w15:docId w15:val="{CE6CB258-3B4D-4146-A3D4-12032CA5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13"/>
    <w:pPr>
      <w:ind w:left="720"/>
      <w:contextualSpacing/>
    </w:pPr>
  </w:style>
  <w:style w:type="paragraph" w:styleId="NoSpacing">
    <w:name w:val="No Spacing"/>
    <w:uiPriority w:val="1"/>
    <w:qFormat/>
    <w:rsid w:val="003A27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1110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User</cp:lastModifiedBy>
  <cp:revision>2</cp:revision>
  <cp:lastPrinted>2020-01-16T12:25:00Z</cp:lastPrinted>
  <dcterms:created xsi:type="dcterms:W3CDTF">2020-01-16T12:27:00Z</dcterms:created>
  <dcterms:modified xsi:type="dcterms:W3CDTF">2020-01-16T12:27:00Z</dcterms:modified>
</cp:coreProperties>
</file>